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5686" w14:textId="77777777" w:rsidR="000A1FC8" w:rsidRDefault="000A1FC8" w:rsidP="000A1F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D466D"/>
          <w:sz w:val="44"/>
          <w:szCs w:val="44"/>
          <w:lang w:eastAsia="ru-RU"/>
        </w:rPr>
      </w:pPr>
      <w:r w:rsidRPr="000A1FC8">
        <w:rPr>
          <w:rFonts w:ascii="Arial" w:eastAsia="Times New Roman" w:hAnsi="Arial" w:cs="Arial"/>
          <w:b/>
          <w:bCs/>
          <w:color w:val="2D466D"/>
          <w:sz w:val="44"/>
          <w:szCs w:val="44"/>
          <w:lang w:eastAsia="ru-RU"/>
        </w:rPr>
        <w:t>УСЛУГА ПЕРСОНАЛЬНОГО АССИСТЕНТА</w:t>
      </w:r>
    </w:p>
    <w:p w14:paraId="7D730AB9" w14:textId="77777777" w:rsidR="00B536A2" w:rsidRPr="000A1FC8" w:rsidRDefault="00B536A2" w:rsidP="000A1F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D466D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2D466D"/>
          <w:sz w:val="44"/>
          <w:szCs w:val="44"/>
          <w:lang w:eastAsia="ru-RU"/>
        </w:rPr>
        <w:t>Отделение социальной реабилитации, абилитации инвалидов</w:t>
      </w:r>
    </w:p>
    <w:p w14:paraId="416F5651" w14:textId="3DEC9F1B" w:rsidR="000A1FC8" w:rsidRPr="000A1FC8" w:rsidRDefault="000A1FC8" w:rsidP="000A1FC8">
      <w:pPr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Кабинет №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 </w:t>
      </w:r>
      <w:r w:rsidR="00D0302B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3</w:t>
      </w:r>
      <w:r w:rsidRPr="000A1FC8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A1FC8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Телефон: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 8 (017</w:t>
      </w:r>
      <w:r w:rsidR="00D0302B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76) 28-1-71</w:t>
      </w:r>
      <w:r w:rsidRPr="000A1FC8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A1FC8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График работы: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 ПН-ПТ: 8.</w:t>
      </w:r>
      <w:r w:rsidR="00D0302B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30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-13.00 | 14.00-17.</w:t>
      </w:r>
      <w:r w:rsidR="00D0302B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30</w:t>
      </w:r>
      <w:r w:rsidRPr="000A1FC8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A1FC8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Адрес</w:t>
      </w:r>
      <w:r w:rsidR="00D0302B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 xml:space="preserve"> </w:t>
      </w:r>
      <w:proofErr w:type="spellStart"/>
      <w:r w:rsidR="00D0302B" w:rsidRPr="00D0302B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г.Смолевичи</w:t>
      </w:r>
      <w:proofErr w:type="spellEnd"/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, ул. </w:t>
      </w:r>
      <w:r w:rsidR="00B536A2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Советская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, </w:t>
      </w:r>
      <w:r w:rsidR="00D0302B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146</w:t>
      </w:r>
    </w:p>
    <w:p w14:paraId="674F25AF" w14:textId="77777777" w:rsidR="000A1FC8" w:rsidRPr="000A1FC8" w:rsidRDefault="000A1FC8" w:rsidP="000A1FC8">
      <w:pPr>
        <w:spacing w:after="225" w:line="240" w:lineRule="auto"/>
        <w:outlineLvl w:val="1"/>
        <w:rPr>
          <w:rFonts w:ascii="Arial" w:eastAsia="Times New Roman" w:hAnsi="Arial" w:cs="Arial"/>
          <w:color w:val="294A70"/>
          <w:sz w:val="30"/>
          <w:szCs w:val="30"/>
          <w:lang w:eastAsia="ru-RU"/>
        </w:rPr>
      </w:pPr>
      <w:r w:rsidRPr="000A1FC8">
        <w:rPr>
          <w:rFonts w:ascii="Arial" w:eastAsia="Times New Roman" w:hAnsi="Arial" w:cs="Arial"/>
          <w:b/>
          <w:bCs/>
          <w:color w:val="2D466D"/>
          <w:sz w:val="30"/>
          <w:szCs w:val="30"/>
          <w:lang w:eastAsia="ru-RU"/>
        </w:rPr>
        <w:t>Данный вид услуг предусмотрен для следующих категорий лиц:</w:t>
      </w:r>
    </w:p>
    <w:p w14:paraId="6265969E" w14:textId="77777777" w:rsidR="000A1FC8" w:rsidRPr="000A1FC8" w:rsidRDefault="000A1FC8" w:rsidP="000A1FC8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инвалидов с нарушениями опорно-двигательного аппарата, по зрению, с интеллектуальными нарушениями, соответствующее ФК 4, и (или) умеренное или выраженное ограничение способности контролировать свое поведение, соответствующее ФК 2 или ФК 3, и проживающих совместно с трудоспособными родственниками, обязанными по закону их содержать.</w:t>
      </w:r>
    </w:p>
    <w:p w14:paraId="6E5028C0" w14:textId="77777777" w:rsidR="000A1FC8" w:rsidRPr="000A1FC8" w:rsidRDefault="000A1FC8" w:rsidP="000A1FC8">
      <w:pPr>
        <w:shd w:val="clear" w:color="auto" w:fill="F9F9F9"/>
        <w:spacing w:after="0" w:line="240" w:lineRule="auto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1"/>
          <w:szCs w:val="21"/>
          <w:lang w:eastAsia="ru-RU"/>
        </w:rPr>
        <w:t>Примечание:</w:t>
      </w:r>
    </w:p>
    <w:p w14:paraId="14384989" w14:textId="77777777" w:rsidR="000A1FC8" w:rsidRPr="000A1FC8" w:rsidRDefault="000A1FC8" w:rsidP="000A1FC8">
      <w:pPr>
        <w:shd w:val="clear" w:color="auto" w:fill="F9F9F9"/>
        <w:spacing w:line="240" w:lineRule="auto"/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Для данной категории лиц услуга оказывается </w:t>
      </w:r>
      <w:r w:rsidRPr="000A1FC8">
        <w:rPr>
          <w:rFonts w:ascii="Arial" w:eastAsia="Times New Roman" w:hAnsi="Arial" w:cs="Arial"/>
          <w:b/>
          <w:bCs/>
          <w:i/>
          <w:iCs/>
          <w:color w:val="2D466D"/>
          <w:sz w:val="24"/>
          <w:szCs w:val="24"/>
          <w:lang w:eastAsia="ru-RU"/>
        </w:rPr>
        <w:t>до 20 часов в месяц</w:t>
      </w: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.</w:t>
      </w:r>
    </w:p>
    <w:p w14:paraId="4E69C2F1" w14:textId="77777777" w:rsidR="000A1FC8" w:rsidRPr="000A1FC8" w:rsidRDefault="000A1FC8" w:rsidP="000A1FC8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инвалидов с нарушениями опорно-двигательного аппарата и инвалидов по зрению, имеющих ограничение жизнедеятельности (способности к самостоятельному передвижению и (или) способности к ориентации), соответствующее ФК 4, и проживающих отдельно от трудоспособных родственников, обязанных по закону их содержать, и одиноких инвалидов.</w:t>
      </w:r>
    </w:p>
    <w:p w14:paraId="4A687DE7" w14:textId="77777777" w:rsidR="000A1FC8" w:rsidRPr="000A1FC8" w:rsidRDefault="000A1FC8" w:rsidP="000A1FC8">
      <w:pPr>
        <w:shd w:val="clear" w:color="auto" w:fill="F9F9F9"/>
        <w:spacing w:after="0" w:line="240" w:lineRule="auto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1"/>
          <w:szCs w:val="21"/>
          <w:lang w:eastAsia="ru-RU"/>
        </w:rPr>
        <w:t>Примечание:</w:t>
      </w:r>
    </w:p>
    <w:p w14:paraId="25B2E568" w14:textId="77777777" w:rsidR="000A1FC8" w:rsidRPr="000A1FC8" w:rsidRDefault="000A1FC8" w:rsidP="000A1FC8">
      <w:pPr>
        <w:shd w:val="clear" w:color="auto" w:fill="F9F9F9"/>
        <w:spacing w:line="240" w:lineRule="auto"/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Для данной категории лиц услуга  оказывается </w:t>
      </w:r>
      <w:r w:rsidRPr="000A1FC8">
        <w:rPr>
          <w:rFonts w:ascii="Arial" w:eastAsia="Times New Roman" w:hAnsi="Arial" w:cs="Arial"/>
          <w:b/>
          <w:bCs/>
          <w:i/>
          <w:iCs/>
          <w:color w:val="2D466D"/>
          <w:sz w:val="24"/>
          <w:szCs w:val="24"/>
          <w:lang w:eastAsia="ru-RU"/>
        </w:rPr>
        <w:t>до 40 часов в месяц</w:t>
      </w: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.</w:t>
      </w:r>
    </w:p>
    <w:p w14:paraId="5B177C21" w14:textId="77777777" w:rsidR="000A1FC8" w:rsidRPr="000A1FC8" w:rsidRDefault="000A1FC8" w:rsidP="000A1FC8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инвалидов с интеллектуальными нарушениями, имеющих ограничение жизнедеятельности (способности контролировать свое поведение), соответствующее ФК 2 или ФК 3, проживающих отдельно от трудоспособных родственников, обязанных по закону их содержать, и одиноких инвалидов.</w:t>
      </w:r>
    </w:p>
    <w:p w14:paraId="2F01E46B" w14:textId="77777777" w:rsidR="000A1FC8" w:rsidRPr="000A1FC8" w:rsidRDefault="000A1FC8" w:rsidP="000A1FC8">
      <w:pPr>
        <w:shd w:val="clear" w:color="auto" w:fill="F9F9F9"/>
        <w:spacing w:after="0" w:line="240" w:lineRule="auto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1"/>
          <w:szCs w:val="21"/>
          <w:lang w:eastAsia="ru-RU"/>
        </w:rPr>
        <w:t>Примечание:</w:t>
      </w:r>
    </w:p>
    <w:p w14:paraId="76A49BF5" w14:textId="77777777" w:rsidR="000A1FC8" w:rsidRPr="000A1FC8" w:rsidRDefault="000A1FC8" w:rsidP="000A1FC8">
      <w:pPr>
        <w:shd w:val="clear" w:color="auto" w:fill="F9F9F9"/>
        <w:spacing w:line="240" w:lineRule="auto"/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Для данной категории лиц услуга оказывается </w:t>
      </w:r>
      <w:r w:rsidRPr="000A1FC8">
        <w:rPr>
          <w:rFonts w:ascii="Arial" w:eastAsia="Times New Roman" w:hAnsi="Arial" w:cs="Arial"/>
          <w:b/>
          <w:bCs/>
          <w:i/>
          <w:iCs/>
          <w:color w:val="2D466D"/>
          <w:sz w:val="24"/>
          <w:szCs w:val="24"/>
          <w:lang w:eastAsia="ru-RU"/>
        </w:rPr>
        <w:t>до 60 часов в месяц</w:t>
      </w: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.</w:t>
      </w:r>
    </w:p>
    <w:p w14:paraId="240003F6" w14:textId="77777777" w:rsidR="000A1FC8" w:rsidRPr="000A1FC8" w:rsidRDefault="000A1FC8" w:rsidP="000A1FC8">
      <w:pPr>
        <w:spacing w:after="225" w:line="240" w:lineRule="auto"/>
        <w:jc w:val="both"/>
        <w:outlineLvl w:val="1"/>
        <w:rPr>
          <w:rFonts w:ascii="Arial" w:eastAsia="Times New Roman" w:hAnsi="Arial" w:cs="Arial"/>
          <w:color w:val="294A70"/>
          <w:sz w:val="30"/>
          <w:szCs w:val="30"/>
          <w:lang w:eastAsia="ru-RU"/>
        </w:rPr>
      </w:pPr>
      <w:r w:rsidRPr="000A1FC8">
        <w:rPr>
          <w:rFonts w:ascii="Arial" w:eastAsia="Times New Roman" w:hAnsi="Arial" w:cs="Arial"/>
          <w:b/>
          <w:bCs/>
          <w:color w:val="2D466D"/>
          <w:sz w:val="30"/>
          <w:szCs w:val="30"/>
          <w:lang w:eastAsia="ru-RU"/>
        </w:rPr>
        <w:t>Услуга предусматривает:</w:t>
      </w:r>
    </w:p>
    <w:p w14:paraId="2FA4B4E2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знакомство с получателем услуги, установление контакта;</w:t>
      </w:r>
    </w:p>
    <w:p w14:paraId="5CBC04A3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изучение социально-психологических и иных индивидуальных особенностей получателя услуги, условий его проживания, образа жизни, потребностей в персональной помощи и поддержке;</w:t>
      </w:r>
    </w:p>
    <w:p w14:paraId="340AC672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определение и согласование с получателем услуги, близкими родственниками (законными представителями) круга обязанностей, времени, продолжительности помощи;</w:t>
      </w:r>
    </w:p>
    <w:p w14:paraId="1C6BC61A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содействие в освоении навыков самообслуживания (уход за кожей, волосами, ногтями, умывание, принятие душа (ванны), пользование туалетом, смена нательного и постельного белья, поддержание опрятного внешнего вида), в том числе 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lastRenderedPageBreak/>
        <w:t xml:space="preserve">при необходимости с использованием ТССР, иных </w:t>
      </w:r>
      <w:proofErr w:type="spellStart"/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ассистивных</w:t>
      </w:r>
      <w:proofErr w:type="spellEnd"/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устройств и технологий;</w:t>
      </w:r>
    </w:p>
    <w:p w14:paraId="6D9BA03F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содействие в освоении социально-бытовых навыков, включая поддержание чистоты и порядка в жилом помещении, покупку и доставку продуктов питания и других необходимых товаров, пользование приборами и бытовой техникой, приготовление (подогрев) пищи;</w:t>
      </w:r>
    </w:p>
    <w:p w14:paraId="065F71B3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содействие в освоении навыков планирования распорядка дня, повседневных дел, по распоряжению бюджетом (деньгами), осуществлению обязательных и иных платежей, сохранению и поддержанию опрятного внешнего вида, собственного здоровья;</w:t>
      </w:r>
    </w:p>
    <w:p w14:paraId="16998738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помощь в освоении и пользовании </w:t>
      </w:r>
      <w:proofErr w:type="spellStart"/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ассистивными</w:t>
      </w:r>
      <w:proofErr w:type="spellEnd"/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устройствами и технологиями для повышения самостоятельности;</w:t>
      </w:r>
    </w:p>
    <w:p w14:paraId="1AE522BF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помощь в сопровождении в организации здравоохранения, выполнении медицинских назначений, при необходимости оказание первой помощи, вызов врача-специалиста, информирование родственников о состоянии здоровья;</w:t>
      </w:r>
    </w:p>
    <w:p w14:paraId="6372C417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помощь в сопровождении и организации досуга дома (в том числе сопровождение во время прогулок, занятий по интересам);</w:t>
      </w:r>
    </w:p>
    <w:p w14:paraId="44D983DE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оказание содействия в организации дневной занятости вне дома (посещение ТЦСОН, клубов по интересам, физкультурно-оздоровительных групп, концертов, выставок, иных мероприятий, организаций) с учетом пожеланий, возможностей получателя услуги и необходимости;</w:t>
      </w:r>
    </w:p>
    <w:p w14:paraId="67A4A97F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обеспечение практической помощи по освоению навыков общения и взаимодействия с другими людьми, оказание психологической и коммуникативной поддержки в различных повседневных ситуациях с целью установления, укрепления, восстановления социальных связей, интеграции в общество;</w:t>
      </w:r>
    </w:p>
    <w:p w14:paraId="330762C6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оказание информационной поддержки в повседневных ситуациях, включая поиск информации, пояснение, оказание помощи в заполнении документов, бланков, подаче заявлений и другое;</w:t>
      </w:r>
    </w:p>
    <w:p w14:paraId="3D652683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оказание помощи при трудоустройстве в соответствии с ИПРА (сопровождение на различных этапах трудоустройства);</w:t>
      </w:r>
    </w:p>
    <w:p w14:paraId="6C834E99" w14:textId="77777777"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оказание иной помощи, необходимой для нормализации повседневной жизнедеятельности и обеспечения самостоятельности.</w:t>
      </w:r>
    </w:p>
    <w:p w14:paraId="046B29B7" w14:textId="77777777" w:rsidR="000A1FC8" w:rsidRPr="000A1FC8" w:rsidRDefault="000A1FC8" w:rsidP="000A1F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2E599E"/>
          <w:sz w:val="30"/>
          <w:szCs w:val="30"/>
          <w:lang w:eastAsia="ru-RU"/>
        </w:rPr>
      </w:pPr>
      <w:r w:rsidRPr="000A1FC8">
        <w:rPr>
          <w:rFonts w:ascii="Arial" w:eastAsia="Times New Roman" w:hAnsi="Arial" w:cs="Arial"/>
          <w:b/>
          <w:bCs/>
          <w:i/>
          <w:iCs/>
          <w:color w:val="2E599E"/>
          <w:sz w:val="30"/>
          <w:szCs w:val="30"/>
          <w:lang w:eastAsia="ru-RU"/>
        </w:rPr>
        <w:t>Для получения услуги необходимо: </w:t>
      </w:r>
    </w:p>
    <w:p w14:paraId="1E2BF4C6" w14:textId="04016330" w:rsidR="000A1FC8" w:rsidRPr="000A1FC8" w:rsidRDefault="000A1FC8" w:rsidP="000A1FC8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Обратиться в ГУ “</w:t>
      </w:r>
      <w:r w:rsidR="00D0302B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СМОЛЕВИЧСКИЙ</w:t>
      </w:r>
      <w:r w:rsidR="00B536A2"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ТЕРРИТОРИАЛЬНЫЙ ЦЕНТР СОЦИАЛЬНОГО ОБСЛУЖИВАНИЯ НАСЕЛЕНИЯ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”;</w:t>
      </w:r>
    </w:p>
    <w:p w14:paraId="175A189D" w14:textId="77777777" w:rsidR="000A1FC8" w:rsidRPr="000A1FC8" w:rsidRDefault="000A1FC8" w:rsidP="000A1FC8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Написать заявление;</w:t>
      </w:r>
    </w:p>
    <w:p w14:paraId="766EF9DA" w14:textId="77777777" w:rsidR="000A1FC8" w:rsidRPr="000A1FC8" w:rsidRDefault="000A1FC8" w:rsidP="000A1FC8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Заключить договор. </w:t>
      </w:r>
    </w:p>
    <w:p w14:paraId="1A741097" w14:textId="77777777" w:rsidR="000A1FC8" w:rsidRPr="000A1FC8" w:rsidRDefault="000A1FC8" w:rsidP="000A1FC8">
      <w:pPr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Документы необходимые для заключения договора на оказание услуги: </w:t>
      </w:r>
    </w:p>
    <w:p w14:paraId="71AD3603" w14:textId="77777777"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документ, удостоверяющий личность;</w:t>
      </w:r>
    </w:p>
    <w:p w14:paraId="1CFE0408" w14:textId="77777777"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14:paraId="57ED72F5" w14:textId="77777777"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письменное заявление;</w:t>
      </w:r>
    </w:p>
    <w:p w14:paraId="4B6008DB" w14:textId="77777777"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индивидуальная программа реабилитации, абилитации инвалида;</w:t>
      </w:r>
    </w:p>
    <w:p w14:paraId="3E4089F5" w14:textId="77777777"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медицинская справка о состоянии здоровья, содержащую информацию о наличии медицинских показаний и (или) отсутствии медицинских противопоказаний для оказания социальных услуг в форме полустационарного социального обслуживания;</w:t>
      </w:r>
    </w:p>
    <w:p w14:paraId="4CF95205" w14:textId="77777777"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lastRenderedPageBreak/>
        <w:t>сопроводительные документы из центров коррекционно-развивающего обучения и реабилитации (для выпускников названных центров);</w:t>
      </w:r>
    </w:p>
    <w:p w14:paraId="13CC77BD" w14:textId="77777777"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справка о месте жительства и составе семьи.</w:t>
      </w:r>
    </w:p>
    <w:p w14:paraId="261A530C" w14:textId="77777777" w:rsidR="000A1FC8" w:rsidRPr="000A1FC8" w:rsidRDefault="000A1FC8" w:rsidP="000A1FC8">
      <w:pPr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0A1FC8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14:paraId="5AF0AE7A" w14:textId="77777777" w:rsidR="00963A34" w:rsidRDefault="00963A34"/>
    <w:sectPr w:rsidR="0096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DD1"/>
    <w:multiLevelType w:val="multilevel"/>
    <w:tmpl w:val="2B7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340D75"/>
    <w:multiLevelType w:val="multilevel"/>
    <w:tmpl w:val="D714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52E67"/>
    <w:multiLevelType w:val="multilevel"/>
    <w:tmpl w:val="D472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87367"/>
    <w:multiLevelType w:val="multilevel"/>
    <w:tmpl w:val="1A34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EF53DE"/>
    <w:multiLevelType w:val="multilevel"/>
    <w:tmpl w:val="8A44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A126BA"/>
    <w:multiLevelType w:val="multilevel"/>
    <w:tmpl w:val="EC58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A7925"/>
    <w:multiLevelType w:val="multilevel"/>
    <w:tmpl w:val="8C78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37CB6"/>
    <w:multiLevelType w:val="multilevel"/>
    <w:tmpl w:val="630E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83174"/>
    <w:multiLevelType w:val="multilevel"/>
    <w:tmpl w:val="E6D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36EBE"/>
    <w:multiLevelType w:val="multilevel"/>
    <w:tmpl w:val="89CA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347B7"/>
    <w:multiLevelType w:val="multilevel"/>
    <w:tmpl w:val="DA82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C8"/>
    <w:rsid w:val="000A1FC8"/>
    <w:rsid w:val="00630D89"/>
    <w:rsid w:val="00963A34"/>
    <w:rsid w:val="00B536A2"/>
    <w:rsid w:val="00D0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B9BE"/>
  <w15:docId w15:val="{8EC139D3-2CF9-4292-8541-5CAF4737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1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1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F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1F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A1FC8"/>
    <w:rPr>
      <w:b/>
      <w:bCs/>
    </w:rPr>
  </w:style>
  <w:style w:type="paragraph" w:styleId="a4">
    <w:name w:val="Normal (Web)"/>
    <w:basedOn w:val="a"/>
    <w:uiPriority w:val="99"/>
    <w:semiHidden/>
    <w:unhideWhenUsed/>
    <w:rsid w:val="000A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A1F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A1F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0A1FC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A1F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A1FC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A1FC8"/>
    <w:rPr>
      <w:color w:val="0000FF"/>
      <w:u w:val="single"/>
    </w:rPr>
  </w:style>
  <w:style w:type="character" w:customStyle="1" w:styleId="has-inline-color">
    <w:name w:val="has-inline-color"/>
    <w:basedOn w:val="a0"/>
    <w:rsid w:val="000A1FC8"/>
  </w:style>
  <w:style w:type="paragraph" w:styleId="a6">
    <w:name w:val="Balloon Text"/>
    <w:basedOn w:val="a"/>
    <w:link w:val="a7"/>
    <w:uiPriority w:val="99"/>
    <w:semiHidden/>
    <w:unhideWhenUsed/>
    <w:rsid w:val="000A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714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1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0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75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3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5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7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1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4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06495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5" w:color="FFAB1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17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21376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5" w:color="FFAB1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7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559442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5" w:color="FFAB1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52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06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6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410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1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09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1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5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59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21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3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7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47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0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1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4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2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9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78846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7203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579537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5321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432152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76929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1906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70734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04479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3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91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289730">
          <w:marLeft w:val="0"/>
          <w:marRight w:val="0"/>
          <w:marTop w:val="0"/>
          <w:marBottom w:val="0"/>
          <w:divBdr>
            <w:top w:val="single" w:sz="36" w:space="23" w:color="FFAB1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084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8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84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ТЦСОН Первичка</dc:creator>
  <cp:lastModifiedBy>User</cp:lastModifiedBy>
  <cp:revision>3</cp:revision>
  <dcterms:created xsi:type="dcterms:W3CDTF">2026-03-10T07:20:00Z</dcterms:created>
  <dcterms:modified xsi:type="dcterms:W3CDTF">2026-03-19T11:30:00Z</dcterms:modified>
</cp:coreProperties>
</file>